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D0A" w:rsidRPr="00587B4E" w:rsidRDefault="002A0D0A" w:rsidP="002A0D0A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58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D0A" w:rsidRPr="00587B4E" w:rsidRDefault="002A0D0A" w:rsidP="002A0D0A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2A0D0A" w:rsidRPr="00587B4E" w:rsidRDefault="002A0D0A" w:rsidP="002A0D0A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2A0D0A" w:rsidRPr="00587B4E" w:rsidRDefault="002A0D0A" w:rsidP="002A0D0A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2A0D0A" w:rsidRPr="00587B4E" w:rsidRDefault="002A0D0A" w:rsidP="002A0D0A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2A0D0A" w:rsidRPr="00587B4E" w:rsidRDefault="002A0D0A" w:rsidP="002A0D0A">
      <w:pPr>
        <w:pStyle w:val="a4"/>
        <w:rPr>
          <w:sz w:val="16"/>
          <w:szCs w:val="16"/>
        </w:rPr>
      </w:pPr>
    </w:p>
    <w:p w:rsidR="002A0D0A" w:rsidRPr="00587B4E" w:rsidRDefault="002A0D0A" w:rsidP="002A0D0A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762AB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303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2A0D0A" w:rsidRPr="00587B4E" w:rsidRDefault="002A0D0A" w:rsidP="002A0D0A">
      <w:pPr>
        <w:pStyle w:val="a4"/>
        <w:jc w:val="left"/>
        <w:rPr>
          <w:b/>
          <w:bCs/>
          <w:sz w:val="20"/>
          <w:szCs w:val="20"/>
        </w:rPr>
      </w:pPr>
    </w:p>
    <w:p w:rsidR="002A0D0A" w:rsidRPr="00587B4E" w:rsidRDefault="002A0D0A" w:rsidP="002A0D0A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2A0D0A" w:rsidRPr="00587B4E" w:rsidRDefault="002A0D0A" w:rsidP="002A0D0A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2A0D0A" w:rsidRPr="00587B4E" w:rsidRDefault="002A0D0A" w:rsidP="002A0D0A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2A0D0A" w:rsidRPr="00587B4E" w:rsidRDefault="002A0D0A" w:rsidP="002A0D0A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2A0D0A" w:rsidRPr="00762AB6" w:rsidRDefault="002A0D0A" w:rsidP="002A0D0A">
      <w:pPr>
        <w:pStyle w:val="a4"/>
        <w:jc w:val="left"/>
        <w:rPr>
          <w:b/>
          <w:bCs/>
          <w:sz w:val="20"/>
          <w:szCs w:val="20"/>
          <w:lang w:val="ru-RU"/>
        </w:rPr>
      </w:pPr>
      <w:r w:rsidRPr="00587B4E">
        <w:rPr>
          <w:b/>
          <w:bCs/>
          <w:sz w:val="20"/>
          <w:szCs w:val="20"/>
        </w:rPr>
        <w:t xml:space="preserve">за адресою: м. Буча, </w:t>
      </w:r>
      <w:r>
        <w:rPr>
          <w:b/>
          <w:bCs/>
          <w:sz w:val="20"/>
          <w:szCs w:val="20"/>
        </w:rPr>
        <w:t xml:space="preserve">вул. </w:t>
      </w:r>
      <w:proofErr w:type="spellStart"/>
      <w:r>
        <w:rPr>
          <w:b/>
          <w:bCs/>
          <w:sz w:val="20"/>
          <w:szCs w:val="20"/>
        </w:rPr>
        <w:t>Склозаводська</w:t>
      </w:r>
      <w:proofErr w:type="spellEnd"/>
      <w:r>
        <w:rPr>
          <w:b/>
          <w:bCs/>
          <w:sz w:val="20"/>
          <w:szCs w:val="20"/>
        </w:rPr>
        <w:t xml:space="preserve">, </w:t>
      </w:r>
      <w:r w:rsidRPr="00762AB6">
        <w:rPr>
          <w:b/>
          <w:bCs/>
          <w:sz w:val="20"/>
          <w:szCs w:val="20"/>
          <w:lang w:val="ru-RU"/>
        </w:rPr>
        <w:t>4</w:t>
      </w:r>
    </w:p>
    <w:p w:rsidR="002A0D0A" w:rsidRPr="00587B4E" w:rsidRDefault="002A0D0A" w:rsidP="002A0D0A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2A0D0A" w:rsidRPr="00587B4E" w:rsidRDefault="002A0D0A" w:rsidP="002A0D0A">
      <w:pPr>
        <w:rPr>
          <w:b/>
          <w:bCs/>
          <w:sz w:val="16"/>
          <w:szCs w:val="16"/>
        </w:rPr>
      </w:pPr>
    </w:p>
    <w:p w:rsidR="002A0D0A" w:rsidRPr="00587B4E" w:rsidRDefault="002A0D0A" w:rsidP="002A0D0A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2A0D0A" w:rsidRPr="00587B4E" w:rsidRDefault="002A0D0A" w:rsidP="002A0D0A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</w:t>
      </w:r>
      <w:r>
        <w:t>11</w:t>
      </w:r>
      <w:r w:rsidRPr="00587B4E">
        <w:t>.</w:t>
      </w:r>
      <w:r>
        <w:t>05</w:t>
      </w:r>
      <w:r w:rsidRPr="00587B4E">
        <w:t>.2017р. № 4</w:t>
      </w:r>
      <w:r>
        <w:t>39</w:t>
      </w:r>
      <w:r w:rsidRPr="00587B4E">
        <w:t xml:space="preserve"> щодо  коригування тарифу на послуги по утриманню будинку № </w:t>
      </w:r>
      <w:r w:rsidRPr="004A5441">
        <w:rPr>
          <w:lang w:val="ru-RU"/>
        </w:rPr>
        <w:t>4</w:t>
      </w:r>
      <w:r w:rsidRPr="00587B4E">
        <w:t xml:space="preserve"> по </w:t>
      </w:r>
      <w:r>
        <w:t xml:space="preserve">вул. </w:t>
      </w:r>
      <w:proofErr w:type="spellStart"/>
      <w:r>
        <w:t>Склозаводська</w:t>
      </w:r>
      <w:proofErr w:type="spellEnd"/>
      <w:r w:rsidRPr="00587B4E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2A0D0A" w:rsidRPr="00587B4E" w:rsidRDefault="002A0D0A" w:rsidP="002A0D0A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2A0D0A" w:rsidRPr="00587B4E" w:rsidRDefault="002A0D0A" w:rsidP="002A0D0A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</w:t>
      </w:r>
      <w:r>
        <w:t xml:space="preserve">вул. </w:t>
      </w:r>
      <w:proofErr w:type="spellStart"/>
      <w:r>
        <w:t>Склозаводська</w:t>
      </w:r>
      <w:proofErr w:type="spellEnd"/>
      <w:r>
        <w:t xml:space="preserve">, </w:t>
      </w:r>
      <w:r>
        <w:rPr>
          <w:lang w:val="en-US"/>
        </w:rPr>
        <w:t>4</w:t>
      </w:r>
      <w:r w:rsidRPr="00587B4E">
        <w:t xml:space="preserve"> в  м. Буча згідно Додатку 1.</w:t>
      </w:r>
    </w:p>
    <w:p w:rsidR="002A0D0A" w:rsidRPr="00587B4E" w:rsidRDefault="002A0D0A" w:rsidP="002A0D0A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rPr>
          <w:lang w:val="en-US"/>
        </w:rPr>
        <w:t>4</w:t>
      </w:r>
      <w:r>
        <w:t xml:space="preserve"> </w:t>
      </w:r>
      <w:r w:rsidRPr="00587B4E">
        <w:t xml:space="preserve">по </w:t>
      </w:r>
      <w:r>
        <w:t xml:space="preserve">вул. </w:t>
      </w:r>
      <w:proofErr w:type="spellStart"/>
      <w:r>
        <w:t>Склозаводська</w:t>
      </w:r>
      <w:proofErr w:type="spellEnd"/>
      <w:r w:rsidRPr="00587B4E">
        <w:t xml:space="preserve">  в м. Буча згідно Додатку 2.</w:t>
      </w:r>
    </w:p>
    <w:p w:rsidR="002A0D0A" w:rsidRPr="00587B4E" w:rsidRDefault="002A0D0A" w:rsidP="002A0D0A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2A0D0A" w:rsidRPr="00587B4E" w:rsidRDefault="002A0D0A" w:rsidP="002A0D0A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2A0D0A" w:rsidRPr="00587B4E" w:rsidRDefault="002A0D0A" w:rsidP="002A0D0A">
      <w:pPr>
        <w:tabs>
          <w:tab w:val="left" w:pos="6270"/>
        </w:tabs>
        <w:ind w:left="60"/>
        <w:jc w:val="both"/>
        <w:rPr>
          <w:b/>
          <w:bCs/>
        </w:rPr>
      </w:pPr>
    </w:p>
    <w:p w:rsidR="002A0D0A" w:rsidRPr="00587B4E" w:rsidRDefault="002A0D0A" w:rsidP="002A0D0A">
      <w:pPr>
        <w:tabs>
          <w:tab w:val="left" w:pos="6270"/>
        </w:tabs>
        <w:ind w:left="60"/>
        <w:jc w:val="both"/>
        <w:rPr>
          <w:b/>
          <w:bCs/>
        </w:rPr>
      </w:pPr>
    </w:p>
    <w:p w:rsidR="002A0D0A" w:rsidRPr="00587B4E" w:rsidRDefault="002A0D0A" w:rsidP="002A0D0A">
      <w:pPr>
        <w:tabs>
          <w:tab w:val="left" w:pos="6270"/>
        </w:tabs>
        <w:ind w:left="60"/>
        <w:jc w:val="both"/>
        <w:rPr>
          <w:b/>
          <w:bCs/>
        </w:rPr>
      </w:pPr>
    </w:p>
    <w:p w:rsidR="002A0D0A" w:rsidRPr="00587B4E" w:rsidRDefault="002A0D0A" w:rsidP="002A0D0A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2A0D0A" w:rsidRPr="00587B4E" w:rsidRDefault="002A0D0A" w:rsidP="002A0D0A">
      <w:pPr>
        <w:tabs>
          <w:tab w:val="left" w:pos="6270"/>
        </w:tabs>
        <w:ind w:left="60"/>
        <w:jc w:val="both"/>
        <w:rPr>
          <w:b/>
          <w:bCs/>
        </w:rPr>
      </w:pPr>
    </w:p>
    <w:p w:rsidR="002A0D0A" w:rsidRPr="00587B4E" w:rsidRDefault="002A0D0A" w:rsidP="002A0D0A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2A0D0A" w:rsidRPr="00587B4E" w:rsidRDefault="002A0D0A" w:rsidP="002A0D0A">
      <w:pPr>
        <w:tabs>
          <w:tab w:val="left" w:pos="6270"/>
        </w:tabs>
        <w:ind w:left="60"/>
        <w:jc w:val="both"/>
        <w:rPr>
          <w:b/>
          <w:bCs/>
        </w:rPr>
      </w:pPr>
    </w:p>
    <w:p w:rsidR="002A0D0A" w:rsidRPr="00587B4E" w:rsidRDefault="002A0D0A" w:rsidP="002A0D0A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2A0D0A" w:rsidRPr="00587B4E" w:rsidRDefault="002A0D0A" w:rsidP="002A0D0A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2A0D0A" w:rsidRPr="00587B4E" w:rsidRDefault="002A0D0A" w:rsidP="002A0D0A"/>
    <w:p w:rsidR="002A0D0A" w:rsidRPr="00587B4E" w:rsidRDefault="002A0D0A" w:rsidP="002A0D0A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2A0D0A" w:rsidRPr="00587B4E" w:rsidRDefault="002A0D0A" w:rsidP="002A0D0A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2A0D0A" w:rsidRPr="00587B4E" w:rsidRDefault="002A0D0A" w:rsidP="002A0D0A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2A0D0A" w:rsidRPr="00587B4E" w:rsidRDefault="002A0D0A" w:rsidP="002A0D0A">
      <w:pPr>
        <w:tabs>
          <w:tab w:val="left" w:pos="6270"/>
        </w:tabs>
        <w:ind w:left="60"/>
        <w:jc w:val="both"/>
      </w:pPr>
    </w:p>
    <w:p w:rsidR="002A0D0A" w:rsidRPr="00587B4E" w:rsidRDefault="002A0D0A" w:rsidP="002A0D0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2A0D0A" w:rsidRPr="00587B4E" w:rsidRDefault="002A0D0A" w:rsidP="002A0D0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2A0D0A" w:rsidRPr="00587B4E" w:rsidRDefault="002A0D0A" w:rsidP="002A0D0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2A0D0A" w:rsidRPr="00587B4E" w:rsidRDefault="002A0D0A" w:rsidP="002A0D0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2A0D0A" w:rsidRPr="00587B4E" w:rsidRDefault="002A0D0A" w:rsidP="002A0D0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2A0D0A">
        <w:rPr>
          <w:rStyle w:val="rvts15"/>
          <w:color w:val="000000"/>
          <w:u w:val="single"/>
          <w:bdr w:val="none" w:sz="0" w:space="0" w:color="auto" w:frame="1"/>
        </w:rPr>
        <w:t>303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2A0D0A" w:rsidRPr="00587B4E" w:rsidRDefault="002A0D0A" w:rsidP="002A0D0A">
      <w:pPr>
        <w:tabs>
          <w:tab w:val="left" w:pos="6270"/>
        </w:tabs>
        <w:ind w:left="60"/>
        <w:jc w:val="center"/>
        <w:rPr>
          <w:b/>
          <w:bCs/>
        </w:rPr>
      </w:pPr>
    </w:p>
    <w:p w:rsidR="002A0D0A" w:rsidRPr="00587B4E" w:rsidRDefault="002A0D0A" w:rsidP="002A0D0A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2A0D0A" w:rsidRPr="0048624D" w:rsidRDefault="002A0D0A" w:rsidP="002A0D0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2A0D0A" w:rsidRDefault="002A0D0A" w:rsidP="002A0D0A">
      <w:pPr>
        <w:tabs>
          <w:tab w:val="left" w:pos="6270"/>
        </w:tabs>
        <w:ind w:left="60"/>
        <w:jc w:val="center"/>
        <w:rPr>
          <w:rFonts w:ascii="Cambria" w:hAnsi="Cambria"/>
          <w:b/>
          <w:bCs/>
          <w:bdr w:val="none" w:sz="0" w:space="0" w:color="auto" w:frame="1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>Структура, періодичність та строки надання послуг</w:t>
      </w:r>
    </w:p>
    <w:p w:rsidR="002A0D0A" w:rsidRPr="00873800" w:rsidRDefault="002A0D0A" w:rsidP="002A0D0A">
      <w:pPr>
        <w:tabs>
          <w:tab w:val="left" w:pos="6270"/>
        </w:tabs>
        <w:ind w:left="60" w:right="279"/>
        <w:jc w:val="center"/>
        <w:rPr>
          <w:rFonts w:ascii="Cambria" w:hAnsi="Cambria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 xml:space="preserve"> з утримання будинків і споруд та прибудинкових територій</w:t>
      </w:r>
      <w:r>
        <w:rPr>
          <w:rFonts w:ascii="Cambria" w:hAnsi="Cambria"/>
          <w:b/>
          <w:bCs/>
          <w:bdr w:val="none" w:sz="0" w:space="0" w:color="auto" w:frame="1"/>
        </w:rPr>
        <w:t xml:space="preserve"> для будинків без ліфта  з усіма видами благоустрою</w:t>
      </w:r>
    </w:p>
    <w:tbl>
      <w:tblPr>
        <w:tblW w:w="9938" w:type="dxa"/>
        <w:tblLook w:val="00A0"/>
      </w:tblPr>
      <w:tblGrid>
        <w:gridCol w:w="5544"/>
        <w:gridCol w:w="4394"/>
      </w:tblGrid>
      <w:tr w:rsidR="002A0D0A" w:rsidRPr="004F35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D0A" w:rsidRPr="004F3550" w:rsidRDefault="002A0D0A" w:rsidP="00B06889">
            <w:pPr>
              <w:jc w:val="center"/>
              <w:rPr>
                <w:color w:val="000000"/>
              </w:rPr>
            </w:pPr>
            <w:r w:rsidRPr="004F35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D0A" w:rsidRPr="004F3550" w:rsidRDefault="002A0D0A" w:rsidP="00B06889">
            <w:pPr>
              <w:jc w:val="center"/>
            </w:pPr>
            <w:r w:rsidRPr="004F3550">
              <w:t>Періодичність та строки надання послуг</w:t>
            </w:r>
          </w:p>
        </w:tc>
      </w:tr>
      <w:tr w:rsidR="002A0D0A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0A" w:rsidRPr="004F3550" w:rsidRDefault="002A0D0A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D0A" w:rsidRPr="0018400C" w:rsidRDefault="002A0D0A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2A0D0A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0A" w:rsidRPr="004F3550" w:rsidRDefault="002A0D0A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D0A" w:rsidRPr="003D6FE0" w:rsidRDefault="002A0D0A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У разі необхідності </w:t>
            </w:r>
            <w:r>
              <w:rPr>
                <w:color w:val="000000"/>
                <w:sz w:val="16"/>
                <w:szCs w:val="16"/>
              </w:rPr>
              <w:t>, але не рідше 1 раз на рік</w:t>
            </w:r>
          </w:p>
        </w:tc>
      </w:tr>
      <w:tr w:rsidR="002A0D0A" w:rsidRPr="004F35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0A" w:rsidRPr="004F3550" w:rsidRDefault="002A0D0A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D0A" w:rsidRPr="0018400C" w:rsidRDefault="002A0D0A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2A0D0A" w:rsidRPr="0018400C" w:rsidRDefault="002A0D0A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2A0D0A" w:rsidRPr="004F35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0A" w:rsidRPr="004F3550" w:rsidRDefault="002A0D0A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4F3550">
              <w:rPr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D0A" w:rsidRDefault="002A0D0A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Регламентні роботи (обхід, огляд, перевірка роботи та технічного стану) - </w:t>
            </w:r>
            <w:r>
              <w:rPr>
                <w:sz w:val="16"/>
                <w:szCs w:val="16"/>
              </w:rPr>
              <w:t>у</w:t>
            </w:r>
            <w:r w:rsidRPr="0018400C">
              <w:rPr>
                <w:sz w:val="16"/>
                <w:szCs w:val="16"/>
              </w:rPr>
              <w:t xml:space="preserve"> міру необхідності, але не рідше 1 разу на квартал .</w:t>
            </w:r>
          </w:p>
          <w:p w:rsidR="002A0D0A" w:rsidRPr="0018400C" w:rsidRDefault="002A0D0A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 Профілактичні роботи (прочищення, усунення засмічень, несправностей та витоків в системах) - </w:t>
            </w:r>
            <w:r>
              <w:rPr>
                <w:sz w:val="16"/>
                <w:szCs w:val="16"/>
              </w:rPr>
              <w:t>з</w:t>
            </w:r>
            <w:r w:rsidRPr="0018400C">
              <w:rPr>
                <w:sz w:val="16"/>
                <w:szCs w:val="16"/>
              </w:rPr>
              <w:t>а необхідністю.  </w:t>
            </w:r>
            <w:r w:rsidRPr="0018400C">
              <w:rPr>
                <w:color w:val="000000"/>
                <w:sz w:val="16"/>
                <w:szCs w:val="16"/>
              </w:rPr>
              <w:t xml:space="preserve"> Цілодобове аварійне обслуговування інженерних мереж і систем будинку</w:t>
            </w:r>
          </w:p>
        </w:tc>
      </w:tr>
      <w:tr w:rsidR="002A0D0A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0A" w:rsidRPr="004F3550" w:rsidRDefault="002A0D0A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D0A" w:rsidRPr="0018400C" w:rsidRDefault="002A0D0A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2A0D0A" w:rsidRPr="004F35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0A" w:rsidRPr="004F3550" w:rsidRDefault="002A0D0A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D0A" w:rsidRPr="0018400C" w:rsidRDefault="002A0D0A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 - у міру необхідності, але не рідше 1 разу на місяць.</w:t>
            </w:r>
          </w:p>
          <w:p w:rsidR="002A0D0A" w:rsidRPr="0018400C" w:rsidRDefault="002A0D0A" w:rsidP="00B06889">
            <w:pPr>
              <w:rPr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</w:t>
            </w:r>
            <w:r w:rsidRPr="0018400C">
              <w:rPr>
                <w:sz w:val="16"/>
                <w:szCs w:val="16"/>
              </w:rPr>
              <w:t>Ремонт електропроводки (крім квартирної), дрібний ремонт та ін. - у міру необхідності.</w:t>
            </w:r>
          </w:p>
          <w:p w:rsidR="002A0D0A" w:rsidRDefault="002A0D0A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 Ремонтні роботи відповідно до встановлених нормативів -  за графіком протягом року  </w:t>
            </w:r>
          </w:p>
          <w:p w:rsidR="002A0D0A" w:rsidRPr="0018400C" w:rsidRDefault="002A0D0A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</w:t>
            </w:r>
          </w:p>
        </w:tc>
      </w:tr>
      <w:tr w:rsidR="002A0D0A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0A" w:rsidRPr="004F3550" w:rsidRDefault="002A0D0A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D0A" w:rsidRDefault="002A0D0A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Регламентні роботи (обхід, перевірка наявності тяги у димових та вентиляційних каналах) – два </w:t>
            </w:r>
            <w:proofErr w:type="spellStart"/>
            <w:r>
              <w:rPr>
                <w:rFonts w:ascii="Cambria" w:hAnsi="Cambria" w:cs="Cambria"/>
                <w:color w:val="000000"/>
                <w:sz w:val="16"/>
                <w:szCs w:val="16"/>
              </w:rPr>
              <w:t>раза</w:t>
            </w:r>
            <w:proofErr w:type="spellEnd"/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на рік</w:t>
            </w:r>
          </w:p>
          <w:p w:rsidR="002A0D0A" w:rsidRDefault="002A0D0A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2A0D0A" w:rsidRPr="004F3550" w:rsidRDefault="002A0D0A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2A0D0A" w:rsidRPr="004F3550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0A" w:rsidRPr="004F3550" w:rsidRDefault="002A0D0A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D0A" w:rsidRPr="004F3550" w:rsidRDefault="002A0D0A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2A0D0A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0A" w:rsidRPr="004F3550" w:rsidRDefault="002A0D0A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D0A" w:rsidRPr="004F3550" w:rsidRDefault="002A0D0A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, не рідше 1 раз на 5 років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2A0D0A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0A" w:rsidRPr="004F3550" w:rsidRDefault="002A0D0A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D0A" w:rsidRPr="004F3550" w:rsidRDefault="002A0D0A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2A0D0A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0A" w:rsidRPr="004F3550" w:rsidRDefault="002A0D0A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D0A" w:rsidRPr="004F3550" w:rsidRDefault="002A0D0A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2A0D0A" w:rsidRPr="004F35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D0A" w:rsidRPr="004F3550" w:rsidRDefault="002A0D0A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lastRenderedPageBreak/>
              <w:t xml:space="preserve">Поточний ремонт конструктивних елементів,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D0A" w:rsidRPr="004F3550" w:rsidRDefault="002A0D0A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міру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2A0D0A" w:rsidRDefault="002A0D0A" w:rsidP="002A0D0A">
      <w:pPr>
        <w:tabs>
          <w:tab w:val="left" w:pos="6270"/>
        </w:tabs>
        <w:ind w:left="60"/>
        <w:jc w:val="both"/>
      </w:pPr>
    </w:p>
    <w:p w:rsidR="002A0D0A" w:rsidRPr="00587B4E" w:rsidRDefault="002A0D0A" w:rsidP="002A0D0A">
      <w:pPr>
        <w:rPr>
          <w:rStyle w:val="rvts15"/>
          <w:color w:val="000000"/>
          <w:bdr w:val="none" w:sz="0" w:space="0" w:color="auto" w:frame="1"/>
        </w:rPr>
      </w:pPr>
    </w:p>
    <w:p w:rsidR="002A0D0A" w:rsidRDefault="002A0D0A" w:rsidP="002A0D0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2A0D0A" w:rsidRDefault="002A0D0A" w:rsidP="002A0D0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2A0D0A" w:rsidRDefault="002A0D0A" w:rsidP="002A0D0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2A0D0A" w:rsidRDefault="002A0D0A" w:rsidP="002A0D0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2A0D0A" w:rsidRDefault="002A0D0A" w:rsidP="002A0D0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2A0D0A" w:rsidRPr="00587B4E" w:rsidRDefault="002A0D0A" w:rsidP="002A0D0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2</w:t>
      </w:r>
    </w:p>
    <w:p w:rsidR="002A0D0A" w:rsidRPr="00587B4E" w:rsidRDefault="002A0D0A" w:rsidP="002A0D0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2A0D0A" w:rsidRPr="00587B4E" w:rsidRDefault="002A0D0A" w:rsidP="002A0D0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2A0D0A" w:rsidRPr="00587B4E" w:rsidRDefault="002A0D0A" w:rsidP="002A0D0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303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2A0D0A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0D0A" w:rsidRPr="00587B4E" w:rsidRDefault="002A0D0A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0D0A" w:rsidRPr="00587B4E" w:rsidRDefault="002A0D0A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0D0A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0D0A" w:rsidRPr="00587B4E" w:rsidRDefault="002A0D0A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2A0D0A" w:rsidRPr="00587B4E" w:rsidRDefault="002A0D0A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587B4E">
              <w:rPr>
                <w:b/>
                <w:bCs/>
              </w:rPr>
              <w:t xml:space="preserve">буд. № </w:t>
            </w:r>
            <w:r w:rsidRPr="00762AB6">
              <w:rPr>
                <w:b/>
                <w:bCs/>
                <w:lang w:val="ru-RU"/>
              </w:rPr>
              <w:t>4</w:t>
            </w:r>
            <w:r>
              <w:rPr>
                <w:b/>
                <w:bCs/>
              </w:rPr>
              <w:t xml:space="preserve"> </w:t>
            </w:r>
            <w:r w:rsidRPr="00587B4E">
              <w:rPr>
                <w:b/>
                <w:bCs/>
              </w:rPr>
              <w:t xml:space="preserve">по </w:t>
            </w:r>
            <w:r>
              <w:rPr>
                <w:b/>
                <w:bCs/>
              </w:rPr>
              <w:t xml:space="preserve">вул. </w:t>
            </w:r>
            <w:proofErr w:type="spellStart"/>
            <w:r>
              <w:rPr>
                <w:b/>
                <w:bCs/>
              </w:rPr>
              <w:t>Склозаводська</w:t>
            </w:r>
            <w:proofErr w:type="spellEnd"/>
            <w:r w:rsidRPr="00587B4E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0D0A" w:rsidRPr="00587B4E" w:rsidRDefault="002A0D0A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0D0A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0D0A" w:rsidRPr="00587B4E" w:rsidRDefault="002A0D0A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0D0A" w:rsidRPr="00587B4E" w:rsidRDefault="002A0D0A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0D0A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0D0A" w:rsidRPr="00587B4E" w:rsidRDefault="002A0D0A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0D0A" w:rsidRPr="00587B4E" w:rsidRDefault="002A0D0A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0D0A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0D0A" w:rsidRPr="00587B4E" w:rsidRDefault="002A0D0A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0D0A" w:rsidRPr="00587B4E" w:rsidRDefault="002A0D0A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0D0A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0D0A" w:rsidRPr="00587B4E" w:rsidRDefault="002A0D0A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A0D0A" w:rsidRPr="00587B4E" w:rsidRDefault="002A0D0A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2A0D0A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0D0A" w:rsidRPr="00587B4E" w:rsidRDefault="002A0D0A" w:rsidP="00B06889">
            <w:r>
              <w:t>Прибирання прибудинкової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A0D0A" w:rsidRPr="00590B2E" w:rsidRDefault="002A0D0A" w:rsidP="00B068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7423</w:t>
            </w:r>
          </w:p>
        </w:tc>
      </w:tr>
      <w:tr w:rsidR="002A0D0A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0D0A" w:rsidRPr="00587B4E" w:rsidRDefault="002A0D0A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A0D0A" w:rsidRPr="0058433E" w:rsidRDefault="002A0D0A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9521</w:t>
            </w:r>
          </w:p>
        </w:tc>
      </w:tr>
      <w:tr w:rsidR="002A0D0A" w:rsidRPr="00587B4E" w:rsidTr="00B06889">
        <w:trPr>
          <w:gridAfter w:val="1"/>
          <w:wAfter w:w="1080" w:type="dxa"/>
          <w:trHeight w:val="243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D0A" w:rsidRPr="00587B4E" w:rsidRDefault="002A0D0A" w:rsidP="00B06889">
            <w:r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A0D0A" w:rsidRPr="0058433E" w:rsidRDefault="002A0D0A" w:rsidP="00B06889">
            <w:pPr>
              <w:jc w:val="center"/>
              <w:rPr>
                <w:lang w:val="en-US"/>
              </w:rPr>
            </w:pPr>
            <w:r>
              <w:t>0,0</w:t>
            </w:r>
            <w:r>
              <w:rPr>
                <w:lang w:val="en-US"/>
              </w:rPr>
              <w:t>000</w:t>
            </w:r>
          </w:p>
        </w:tc>
      </w:tr>
      <w:tr w:rsidR="002A0D0A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D0A" w:rsidRPr="00587B4E" w:rsidRDefault="002A0D0A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A0D0A" w:rsidRPr="00590B2E" w:rsidRDefault="002A0D0A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5628</w:t>
            </w:r>
          </w:p>
        </w:tc>
      </w:tr>
      <w:tr w:rsidR="002A0D0A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D0A" w:rsidRPr="00587B4E" w:rsidRDefault="002A0D0A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A0D0A" w:rsidRPr="00590B2E" w:rsidRDefault="002A0D0A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0</w:t>
            </w:r>
            <w:proofErr w:type="spellStart"/>
            <w:r>
              <w:t>0</w:t>
            </w:r>
            <w:proofErr w:type="spellEnd"/>
            <w:r>
              <w:rPr>
                <w:lang w:val="en-US"/>
              </w:rPr>
              <w:t>71</w:t>
            </w:r>
          </w:p>
        </w:tc>
      </w:tr>
      <w:tr w:rsidR="002A0D0A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D0A" w:rsidRPr="00587B4E" w:rsidRDefault="002A0D0A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A0D0A" w:rsidRPr="00590B2E" w:rsidRDefault="002A0D0A" w:rsidP="00B06889">
            <w:pPr>
              <w:jc w:val="center"/>
              <w:rPr>
                <w:lang w:val="en-US"/>
              </w:rPr>
            </w:pPr>
            <w:r>
              <w:t>0,00</w:t>
            </w:r>
            <w:r>
              <w:rPr>
                <w:lang w:val="en-US"/>
              </w:rPr>
              <w:t>71</w:t>
            </w:r>
          </w:p>
        </w:tc>
      </w:tr>
      <w:tr w:rsidR="002A0D0A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D0A" w:rsidRPr="00587B4E" w:rsidRDefault="002A0D0A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A0D0A" w:rsidRPr="0058433E" w:rsidRDefault="002A0D0A" w:rsidP="00B06889">
            <w:pPr>
              <w:jc w:val="center"/>
              <w:rPr>
                <w:lang w:val="en-US"/>
              </w:rPr>
            </w:pPr>
            <w:r>
              <w:t>0,0</w:t>
            </w:r>
            <w:r>
              <w:rPr>
                <w:lang w:val="en-US"/>
              </w:rPr>
              <w:t>554</w:t>
            </w:r>
          </w:p>
        </w:tc>
      </w:tr>
      <w:tr w:rsidR="002A0D0A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D0A" w:rsidRPr="00587B4E" w:rsidRDefault="002A0D0A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A0D0A" w:rsidRPr="0058433E" w:rsidRDefault="002A0D0A" w:rsidP="00B06889">
            <w:pPr>
              <w:jc w:val="center"/>
              <w:rPr>
                <w:lang w:val="en-US"/>
              </w:rPr>
            </w:pPr>
            <w:r>
              <w:t>0,1</w:t>
            </w:r>
            <w:r>
              <w:rPr>
                <w:lang w:val="en-US"/>
              </w:rPr>
              <w:t>793</w:t>
            </w:r>
          </w:p>
        </w:tc>
      </w:tr>
      <w:tr w:rsidR="002A0D0A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D0A" w:rsidRPr="00587B4E" w:rsidRDefault="002A0D0A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A0D0A" w:rsidRPr="0058433E" w:rsidRDefault="002A0D0A" w:rsidP="00B06889">
            <w:pPr>
              <w:jc w:val="center"/>
              <w:rPr>
                <w:lang w:val="en-US"/>
              </w:rPr>
            </w:pPr>
            <w:r>
              <w:t>0,18</w:t>
            </w:r>
            <w:r>
              <w:rPr>
                <w:lang w:val="en-US"/>
              </w:rPr>
              <w:t>19</w:t>
            </w:r>
          </w:p>
        </w:tc>
      </w:tr>
      <w:tr w:rsidR="002A0D0A" w:rsidRPr="00587B4E" w:rsidTr="00B06889">
        <w:trPr>
          <w:gridAfter w:val="1"/>
          <w:wAfter w:w="1080" w:type="dxa"/>
          <w:trHeight w:val="558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D0A" w:rsidRPr="00587B4E" w:rsidRDefault="002A0D0A" w:rsidP="00B06889">
            <w:r>
              <w:t xml:space="preserve">Прибирання та вивезення снігу посипання частини прибудинкової території, призначеної для проходу та проїзду, </w:t>
            </w:r>
            <w:proofErr w:type="spellStart"/>
            <w:r>
              <w:t>протиожеледними</w:t>
            </w:r>
            <w:proofErr w:type="spellEnd"/>
            <w:r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A0D0A" w:rsidRPr="0058433E" w:rsidRDefault="002A0D0A" w:rsidP="00B06889">
            <w:pPr>
              <w:jc w:val="center"/>
              <w:rPr>
                <w:lang w:val="en-US"/>
              </w:rPr>
            </w:pPr>
            <w:r>
              <w:t>0,0</w:t>
            </w:r>
            <w:r>
              <w:rPr>
                <w:lang w:val="en-US"/>
              </w:rPr>
              <w:t>418</w:t>
            </w:r>
          </w:p>
        </w:tc>
      </w:tr>
      <w:tr w:rsidR="002A0D0A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D0A" w:rsidRDefault="002A0D0A" w:rsidP="00B06889">
            <w:r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A0D0A" w:rsidRPr="0058433E" w:rsidRDefault="002A0D0A" w:rsidP="00B06889">
            <w:pPr>
              <w:jc w:val="center"/>
              <w:rPr>
                <w:lang w:val="en-US"/>
              </w:rPr>
            </w:pPr>
            <w:r>
              <w:t>0,00</w:t>
            </w:r>
            <w:r>
              <w:rPr>
                <w:lang w:val="en-US"/>
              </w:rPr>
              <w:t>45</w:t>
            </w:r>
          </w:p>
        </w:tc>
      </w:tr>
      <w:tr w:rsidR="002A0D0A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D0A" w:rsidRDefault="002A0D0A" w:rsidP="00B06889">
            <w:r>
              <w:t>Освітлення місць загального користування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A0D0A" w:rsidRPr="0058433E" w:rsidRDefault="002A0D0A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0540</w:t>
            </w:r>
          </w:p>
        </w:tc>
      </w:tr>
      <w:tr w:rsidR="002A0D0A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0D0A" w:rsidRPr="00587B4E" w:rsidRDefault="002A0D0A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A0D0A" w:rsidRPr="0058433E" w:rsidRDefault="002A0D0A" w:rsidP="00B06889">
            <w:pPr>
              <w:jc w:val="center"/>
              <w:rPr>
                <w:lang w:val="en-US"/>
              </w:rPr>
            </w:pPr>
            <w:r>
              <w:t>2,</w:t>
            </w:r>
            <w:r>
              <w:rPr>
                <w:lang w:val="en-US"/>
              </w:rPr>
              <w:t>7883</w:t>
            </w:r>
          </w:p>
        </w:tc>
      </w:tr>
      <w:tr w:rsidR="002A0D0A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0D0A" w:rsidRPr="00587B4E" w:rsidRDefault="002A0D0A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A0D0A" w:rsidRPr="0058433E" w:rsidRDefault="002A0D0A" w:rsidP="00B06889">
            <w:pPr>
              <w:jc w:val="center"/>
              <w:rPr>
                <w:lang w:val="en-US"/>
              </w:rPr>
            </w:pPr>
            <w:r>
              <w:t>0,2</w:t>
            </w:r>
            <w:r>
              <w:rPr>
                <w:lang w:val="en-US"/>
              </w:rPr>
              <w:t>231</w:t>
            </w:r>
          </w:p>
        </w:tc>
      </w:tr>
      <w:tr w:rsidR="002A0D0A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2A0D0A" w:rsidRPr="00587B4E" w:rsidRDefault="002A0D0A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2A0D0A" w:rsidRPr="0058433E" w:rsidRDefault="002A0D0A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6023</w:t>
            </w:r>
          </w:p>
        </w:tc>
      </w:tr>
      <w:tr w:rsidR="002A0D0A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A0D0A" w:rsidRPr="00587B4E" w:rsidRDefault="002A0D0A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>Всього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587B4E">
              <w:rPr>
                <w:b/>
                <w:bCs/>
                <w:sz w:val="20"/>
                <w:szCs w:val="20"/>
              </w:rPr>
              <w:t xml:space="preserve">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>. загальної площі</w:t>
            </w:r>
            <w:r>
              <w:rPr>
                <w:b/>
                <w:bCs/>
                <w:sz w:val="20"/>
                <w:szCs w:val="20"/>
              </w:rPr>
              <w:t>:</w:t>
            </w:r>
            <w:r w:rsidRPr="00587B4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A0D0A" w:rsidRPr="0058433E" w:rsidRDefault="002A0D0A" w:rsidP="00B06889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3,</w:t>
            </w:r>
            <w:r>
              <w:rPr>
                <w:b/>
                <w:bCs/>
                <w:lang w:val="en-US"/>
              </w:rPr>
              <w:t>6137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0D0A"/>
    <w:rsid w:val="002A0D0A"/>
    <w:rsid w:val="00640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D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2A0D0A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2A0D0A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2A0D0A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1"/>
    <w:basedOn w:val="a0"/>
    <w:link w:val="3"/>
    <w:uiPriority w:val="99"/>
    <w:rsid w:val="002A0D0A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2A0D0A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2A0D0A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2A0D0A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rsid w:val="002A0D0A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rsid w:val="002A0D0A"/>
  </w:style>
  <w:style w:type="paragraph" w:styleId="a6">
    <w:name w:val="Balloon Text"/>
    <w:basedOn w:val="a"/>
    <w:link w:val="a7"/>
    <w:uiPriority w:val="99"/>
    <w:semiHidden/>
    <w:unhideWhenUsed/>
    <w:rsid w:val="002A0D0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0D0A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1016</Words>
  <Characters>5794</Characters>
  <Application>Microsoft Office Word</Application>
  <DocSecurity>0</DocSecurity>
  <Lines>48</Lines>
  <Paragraphs>13</Paragraphs>
  <ScaleCrop>false</ScaleCrop>
  <Company/>
  <LinksUpToDate>false</LinksUpToDate>
  <CharactersWithSpaces>6797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2017-05-30T11:18:00Z</dcterms:created>
  <dcterms:modified xsi:type="dcterms:W3CDTF">2017-05-30T11:18:00Z</dcterms:modified>
</cp:coreProperties>
</file>